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6A" w:rsidRDefault="00FC346A" w:rsidP="00FC346A">
      <w:pPr>
        <w:spacing w:after="0" w:line="240" w:lineRule="auto"/>
      </w:pPr>
      <w:r>
        <w:t xml:space="preserve">ESTATUTO UNLP – </w:t>
      </w:r>
    </w:p>
    <w:p w:rsidR="009B2486" w:rsidRDefault="00FC346A" w:rsidP="00FC346A">
      <w:pPr>
        <w:spacing w:after="0" w:line="240" w:lineRule="auto"/>
      </w:pPr>
      <w:hyperlink r:id="rId4" w:history="1">
        <w:r w:rsidRPr="00E7690B">
          <w:rPr>
            <w:rStyle w:val="Hipervnculo"/>
          </w:rPr>
          <w:t>https://sedici.unlp.edu.ar/bitstream/handle/10915/37738/Documento_completo.pdf?sequence=1&amp;isAllowed=y</w:t>
        </w:r>
      </w:hyperlink>
    </w:p>
    <w:p w:rsidR="00FC346A" w:rsidRDefault="00FC346A" w:rsidP="00FC346A"/>
    <w:p w:rsidR="00E124E5" w:rsidRDefault="00E124E5" w:rsidP="00E124E5">
      <w:pPr>
        <w:spacing w:after="0"/>
      </w:pPr>
      <w:r>
        <w:t>ORDENANZA Nº 262/02 - “INGRESO Y ASCENSO DEL PERSONAL NO DOCENTE”</w:t>
      </w:r>
    </w:p>
    <w:p w:rsidR="00FC346A" w:rsidRDefault="00E124E5" w:rsidP="00E124E5">
      <w:pPr>
        <w:spacing w:after="0"/>
      </w:pPr>
      <w:hyperlink r:id="rId5" w:history="1">
        <w:r w:rsidRPr="00E7690B">
          <w:rPr>
            <w:rStyle w:val="Hipervnculo"/>
          </w:rPr>
          <w:t>https://sedici.unlp.edu.ar/handle/10915/25620</w:t>
        </w:r>
      </w:hyperlink>
    </w:p>
    <w:p w:rsidR="00E124E5" w:rsidRDefault="00E124E5" w:rsidP="00E124E5">
      <w:pPr>
        <w:spacing w:after="0"/>
      </w:pPr>
    </w:p>
    <w:p w:rsidR="002B4D60" w:rsidRDefault="002B4D60" w:rsidP="002B4D60">
      <w:pPr>
        <w:spacing w:after="0"/>
      </w:pPr>
      <w:r>
        <w:t>DECRETO 366/06 - CONVENIO COLECTIVO DE TRABAJO PARA EL SECTOR NO DOCENTE DE LAS INSTITUCIONES UNIVERSITARIAS NACIONALES</w:t>
      </w:r>
    </w:p>
    <w:p w:rsidR="00E124E5" w:rsidRDefault="002B4D60" w:rsidP="002B4D60">
      <w:pPr>
        <w:spacing w:after="0"/>
      </w:pPr>
      <w:hyperlink r:id="rId6" w:history="1">
        <w:r w:rsidRPr="00E7690B">
          <w:rPr>
            <w:rStyle w:val="Hipervnculo"/>
          </w:rPr>
          <w:t>https://www.bba.unlp.edu.ar/wp-content/uploads/decreto-366-06-convenio-colectivo-de-trabajo-para-el-sector-nodocente-uunn.pdf</w:t>
        </w:r>
      </w:hyperlink>
    </w:p>
    <w:p w:rsidR="002B4D60" w:rsidRDefault="002B4D60" w:rsidP="002B4D60">
      <w:pPr>
        <w:spacing w:after="0"/>
      </w:pPr>
    </w:p>
    <w:p w:rsidR="009925E6" w:rsidRDefault="009925E6" w:rsidP="009925E6">
      <w:pPr>
        <w:spacing w:after="0"/>
      </w:pPr>
      <w:r>
        <w:t>PROTOCOLO DE ACTUACIÓN ANTE SITUACIONES DE DISCRIMINACIÓN Y/O VIOLENCIA DE GÉNERO EN LA UNIVERSIDAD NACIONAL DE LA PLATA</w:t>
      </w:r>
    </w:p>
    <w:p w:rsidR="002B4D60" w:rsidRDefault="009925E6" w:rsidP="009925E6">
      <w:pPr>
        <w:spacing w:after="0"/>
      </w:pPr>
      <w:hyperlink r:id="rId7" w:history="1">
        <w:r w:rsidRPr="00E7690B">
          <w:rPr>
            <w:rStyle w:val="Hipervnculo"/>
          </w:rPr>
          <w:t>https://sedici.unlp.edu.ar/bitstream/handle/10915/101804/Documento_completo.pdf-PDFA.pdf?sequence=1&amp;isAllowed=y</w:t>
        </w:r>
      </w:hyperlink>
    </w:p>
    <w:p w:rsidR="009925E6" w:rsidRDefault="009925E6" w:rsidP="009925E6">
      <w:pPr>
        <w:spacing w:after="0"/>
      </w:pPr>
    </w:p>
    <w:p w:rsidR="0058224B" w:rsidRDefault="0058224B" w:rsidP="0058224B">
      <w:pPr>
        <w:spacing w:after="0"/>
      </w:pPr>
      <w:r>
        <w:t>RESOLUCIÓN N° 5792/19 - LICENCIA POR VIOLENCIA DE GÉNERO</w:t>
      </w:r>
    </w:p>
    <w:p w:rsidR="009925E6" w:rsidRDefault="0058224B" w:rsidP="0058224B">
      <w:pPr>
        <w:spacing w:after="0"/>
      </w:pPr>
      <w:hyperlink r:id="rId8" w:history="1">
        <w:r w:rsidRPr="00E7690B">
          <w:rPr>
            <w:rStyle w:val="Hipervnculo"/>
          </w:rPr>
          <w:t>https://sedici.unlp.edu.ar/handle/10915/101801</w:t>
        </w:r>
      </w:hyperlink>
    </w:p>
    <w:p w:rsidR="0058224B" w:rsidRDefault="0058224B" w:rsidP="0058224B">
      <w:pPr>
        <w:spacing w:after="0"/>
      </w:pPr>
    </w:p>
    <w:p w:rsidR="0058224B" w:rsidRDefault="0058224B" w:rsidP="0058224B">
      <w:pPr>
        <w:spacing w:after="0"/>
      </w:pPr>
      <w:bookmarkStart w:id="0" w:name="_GoBack"/>
      <w:bookmarkEnd w:id="0"/>
    </w:p>
    <w:sectPr w:rsidR="00582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57"/>
    <w:rsid w:val="002B4D60"/>
    <w:rsid w:val="0058224B"/>
    <w:rsid w:val="009925E6"/>
    <w:rsid w:val="009B2486"/>
    <w:rsid w:val="00E124E5"/>
    <w:rsid w:val="00E85657"/>
    <w:rsid w:val="00FC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4F78A-A94A-41C5-A038-2B0726FE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34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ici.unlp.edu.ar/handle/10915/1018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dici.unlp.edu.ar/bitstream/handle/10915/101804/Documento_completo.pdf-PDFA.pdf?sequence=1&amp;isAllowed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a.unlp.edu.ar/wp-content/uploads/decreto-366-06-convenio-colectivo-de-trabajo-para-el-sector-nodocente-uunn.pdf" TargetMode="External"/><Relationship Id="rId5" Type="http://schemas.openxmlformats.org/officeDocument/2006/relationships/hyperlink" Target="https://sedici.unlp.edu.ar/handle/10915/2562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edici.unlp.edu.ar/bitstream/handle/10915/37738/Documento_completo.pdf?sequence=1&amp;isAllowed=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7</cp:revision>
  <dcterms:created xsi:type="dcterms:W3CDTF">2024-10-14T15:38:00Z</dcterms:created>
  <dcterms:modified xsi:type="dcterms:W3CDTF">2024-10-14T15:42:00Z</dcterms:modified>
</cp:coreProperties>
</file>